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40F98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2D5562" w:rsidRPr="00B45A37">
        <w:rPr>
          <w:b/>
          <w:noProof/>
          <w:sz w:val="24"/>
        </w:rPr>
        <w:t>R4-2401972</w:t>
      </w:r>
      <w:bookmarkEnd w:id="0"/>
    </w:p>
    <w:p w14:paraId="5F2239D1" w14:textId="77777777" w:rsidR="006D54DD" w:rsidRPr="006D54DD" w:rsidRDefault="00DD2E30"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DACA4" w:rsidR="0060615D" w:rsidRDefault="00762A57" w:rsidP="0060615D">
            <w:pPr>
              <w:pStyle w:val="CRCoverPage"/>
              <w:spacing w:after="0"/>
              <w:ind w:left="100"/>
              <w:rPr>
                <w:noProof/>
              </w:rPr>
            </w:pPr>
            <w:r w:rsidRPr="00762A57">
              <w:rPr>
                <w:noProof/>
              </w:rPr>
              <w:t>(NR_DualTxRx_MUSIM-Core) draft CR for NR intra or inter-frequency measurement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E130B" w:rsidR="0060615D" w:rsidRPr="00420E37" w:rsidRDefault="00420E37" w:rsidP="0060615D">
            <w:pPr>
              <w:pStyle w:val="CRCoverPage"/>
              <w:spacing w:after="0"/>
              <w:rPr>
                <w:b/>
                <w:noProof/>
              </w:rPr>
            </w:pPr>
            <w:r>
              <w:rPr>
                <w:noProof/>
              </w:rPr>
              <w:t>Conditions for clause 9.2.5, 9.2.6, 9.3.4, 9.3.5 are updated in the CR</w:t>
            </w:r>
            <w:r w:rsidRPr="00420E37">
              <w:rPr>
                <w:noProof/>
              </w:rPr>
              <w:t xml:space="preserve"> R4-2321625</w:t>
            </w:r>
            <w:r w:rsidR="001D4839">
              <w:rPr>
                <w:noProof/>
              </w:rPr>
              <w:t xml:space="preserve"> without considering MUSIM gaps</w:t>
            </w:r>
            <w:r>
              <w:rPr>
                <w:noProof/>
              </w:rPr>
              <w:t xml:space="preserve">, </w:t>
            </w:r>
            <w:r w:rsidR="001D4839">
              <w:rPr>
                <w:noProof/>
              </w:rPr>
              <w:t>conditions for MUSIM gaps are added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311CD" w:rsidR="00B95AD0" w:rsidRPr="00473DD8" w:rsidRDefault="00473DD8" w:rsidP="0091210D">
            <w:pPr>
              <w:rPr>
                <w:rFonts w:ascii="Arial" w:hAnsi="Arial"/>
                <w:noProof/>
              </w:rPr>
            </w:pPr>
            <w:r>
              <w:rPr>
                <w:rFonts w:ascii="Arial" w:hAnsi="Arial"/>
                <w:noProof/>
              </w:rPr>
              <w:t xml:space="preserve">Add conditions for </w:t>
            </w:r>
            <w:r w:rsidR="001D4839">
              <w:rPr>
                <w:rFonts w:ascii="Arial" w:hAnsi="Arial"/>
                <w:noProof/>
              </w:rPr>
              <w:t xml:space="preserve">when </w:t>
            </w:r>
            <w:r w:rsidR="001D4839" w:rsidRPr="001D4839">
              <w:rPr>
                <w:rFonts w:ascii="Arial" w:hAnsi="Arial"/>
                <w:noProof/>
              </w:rPr>
              <w:t>clause 9.2.5, 9.2.6, 9.3.4, 9.3.5 apple</w:t>
            </w:r>
            <w:r w:rsidR="001D4839">
              <w:rPr>
                <w:rFonts w:ascii="Arial" w:hAnsi="Arial"/>
                <w:noProof/>
              </w:rPr>
              <w:t xml:space="preserve"> by considering MUSIM gaps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010D159D" w:rsidR="00447A44" w:rsidRDefault="00305319" w:rsidP="00443B81">
            <w:pPr>
              <w:pStyle w:val="CRCoverPage"/>
              <w:spacing w:after="0"/>
              <w:rPr>
                <w:noProof/>
              </w:rPr>
            </w:pPr>
            <w:r>
              <w:rPr>
                <w:noProof/>
              </w:rPr>
              <w:t>9.2.1; 9.3.1</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507F9281" w14:textId="77777777" w:rsidR="00095376" w:rsidRPr="009C5807" w:rsidRDefault="00095376" w:rsidP="00095376">
      <w:pPr>
        <w:pStyle w:val="30"/>
      </w:pPr>
      <w:r w:rsidRPr="009C5807">
        <w:t>9.2.1</w:t>
      </w:r>
      <w:r w:rsidRPr="009C5807">
        <w:tab/>
        <w:t>Introduction</w:t>
      </w:r>
    </w:p>
    <w:p w14:paraId="49243D6C" w14:textId="77777777" w:rsidR="00095376" w:rsidRPr="00885F53" w:rsidRDefault="00095376" w:rsidP="00095376">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0E553AEB" w14:textId="77777777" w:rsidR="00095376" w:rsidRPr="009C5807" w:rsidRDefault="00095376" w:rsidP="0009537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76C20550" w14:textId="77777777" w:rsidR="00095376" w:rsidRPr="00BC7DCA" w:rsidRDefault="00095376" w:rsidP="00095376">
      <w:r w:rsidRPr="00BC7DCA">
        <w:t xml:space="preserve">The UE can perform intra-frequency SSB based measurements without measurement gaps </w:t>
      </w:r>
      <w:r>
        <w:t xml:space="preserve">(either legacy measurement gap or NCSG) </w:t>
      </w:r>
      <w:r w:rsidRPr="00BC7DCA">
        <w:t>if</w:t>
      </w:r>
    </w:p>
    <w:p w14:paraId="0C52B3E5" w14:textId="77777777" w:rsidR="00095376" w:rsidRDefault="00095376" w:rsidP="00095376">
      <w:pPr>
        <w:pStyle w:val="B10"/>
      </w:pPr>
      <w:r w:rsidRPr="00C97C1E">
        <w:t>-</w:t>
      </w:r>
      <w:r w:rsidRPr="00C97C1E">
        <w:tab/>
        <w:t xml:space="preserve">If CD-SSB is within the </w:t>
      </w:r>
      <w:r w:rsidRPr="00C97C1E">
        <w:rPr>
          <w:rFonts w:cs="v5.0.0"/>
        </w:rPr>
        <w:t>configured UE-specific CBW</w:t>
      </w:r>
      <w:r w:rsidRPr="00C97C1E">
        <w:t xml:space="preserve">  provided </w:t>
      </w:r>
      <w:r w:rsidRPr="00C97C1E">
        <w:rPr>
          <w:rFonts w:eastAsia="宋体"/>
          <w:color w:val="000000" w:themeColor="text1"/>
          <w:szCs w:val="24"/>
          <w:lang w:eastAsia="zh-CN"/>
        </w:rPr>
        <w:t xml:space="preserve">UE support </w:t>
      </w:r>
      <w:r w:rsidRPr="00C97C1E">
        <w:rPr>
          <w:color w:val="000000" w:themeColor="text1"/>
          <w:szCs w:val="24"/>
          <w:lang w:eastAsia="zh-CN"/>
        </w:rPr>
        <w:t>[</w:t>
      </w:r>
      <w:r w:rsidRPr="00C97C1E">
        <w:rPr>
          <w:rFonts w:cs="v5.0.0"/>
        </w:rPr>
        <w:t>FG53-1</w:t>
      </w:r>
      <w:r w:rsidRPr="00C97C1E">
        <w:rPr>
          <w:color w:val="000000" w:themeColor="text1"/>
          <w:szCs w:val="24"/>
          <w:lang w:eastAsia="zh-CN"/>
        </w:rPr>
        <w:t>]</w:t>
      </w:r>
      <w:r w:rsidRPr="00C97C1E">
        <w:rPr>
          <w:rFonts w:eastAsia="宋体"/>
          <w:color w:val="000000" w:themeColor="text1"/>
          <w:szCs w:val="24"/>
          <w:lang w:eastAsia="zh-CN"/>
        </w:rPr>
        <w:t>, or</w:t>
      </w:r>
    </w:p>
    <w:p w14:paraId="5BCC05F9" w14:textId="77777777" w:rsidR="00095376" w:rsidRPr="009C5807" w:rsidRDefault="00095376" w:rsidP="0009537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3D0DFA9F" w14:textId="77777777" w:rsidR="00095376" w:rsidRPr="009C5807" w:rsidRDefault="00095376" w:rsidP="0009537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5C548572" w14:textId="77777777" w:rsidR="00095376" w:rsidRPr="009C5807" w:rsidRDefault="00095376" w:rsidP="00095376">
      <w:pPr>
        <w:pStyle w:val="B10"/>
      </w:pPr>
      <w:r w:rsidRPr="009C5807">
        <w:rPr>
          <w:lang w:eastAsia="zh-CN"/>
        </w:rPr>
        <w:t>-</w:t>
      </w:r>
      <w:r w:rsidRPr="009C5807">
        <w:tab/>
        <w:t>the active downlink BWP is initial BWP</w:t>
      </w:r>
      <w:r w:rsidRPr="009C5807">
        <w:rPr>
          <w:lang w:eastAsia="zh-CN"/>
        </w:rPr>
        <w:t>[3]</w:t>
      </w:r>
      <w:r w:rsidRPr="009C5807">
        <w:t>.</w:t>
      </w:r>
    </w:p>
    <w:p w14:paraId="31903E88" w14:textId="77777777" w:rsidR="00095376" w:rsidRDefault="00095376" w:rsidP="00095376">
      <w:pPr>
        <w:rPr>
          <w:lang w:val="en-US" w:eastAsia="zh-CN"/>
        </w:rPr>
      </w:pPr>
      <w:bookmarkStart w:id="2" w:name="_Hlk114855381"/>
      <w:r>
        <w:rPr>
          <w:rFonts w:hint="eastAsia"/>
          <w:lang w:val="en-US" w:eastAsia="zh-CN"/>
        </w:rPr>
        <w:t xml:space="preserve">Besides the conditions listed above, </w:t>
      </w:r>
    </w:p>
    <w:p w14:paraId="05BBB243" w14:textId="77777777" w:rsidR="00095376" w:rsidRDefault="00095376" w:rsidP="00095376">
      <w:pPr>
        <w:pStyle w:val="B10"/>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rPr>
        <w:t xml:space="preserve"> </w:t>
      </w:r>
      <w:r>
        <w:rPr>
          <w:lang w:eastAsia="zh-CN"/>
        </w:rPr>
        <w:t>for intra-frequency measurement,</w:t>
      </w:r>
    </w:p>
    <w:p w14:paraId="0CB2796D" w14:textId="77777777" w:rsidR="00095376" w:rsidRDefault="00095376" w:rsidP="0009537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35E91035" w14:textId="77777777" w:rsidR="00095376" w:rsidRDefault="00095376" w:rsidP="0009537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91F9147" w14:textId="77777777" w:rsidR="00095376" w:rsidRPr="00BC7DCA" w:rsidRDefault="00095376" w:rsidP="0009537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B152A55" w14:textId="77777777" w:rsidR="00095376" w:rsidRDefault="00095376" w:rsidP="0009537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5605DB0A" w14:textId="77777777" w:rsidR="00095376" w:rsidRPr="00374ED1" w:rsidRDefault="00095376" w:rsidP="00095376">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39B0F882" w14:textId="77777777" w:rsidR="00095376" w:rsidRDefault="00095376" w:rsidP="0009537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53A5FF4" w14:textId="77777777" w:rsidR="00095376" w:rsidRPr="00BC7DCA" w:rsidRDefault="00095376" w:rsidP="0009537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B7FED7B" w14:textId="77777777" w:rsidR="00095376" w:rsidRDefault="00095376" w:rsidP="0009537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5C6595B" w14:textId="77777777" w:rsidR="00095376" w:rsidRPr="00374ED1" w:rsidRDefault="00095376" w:rsidP="0009537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155ED173" w14:textId="77777777" w:rsidR="00095376" w:rsidRDefault="00095376" w:rsidP="0009537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195F700" w14:textId="77777777" w:rsidR="00095376" w:rsidRPr="00BC7DCA" w:rsidRDefault="00095376" w:rsidP="0009537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2131AD1E" w14:textId="77777777" w:rsidR="00095376" w:rsidRDefault="00095376" w:rsidP="00095376">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9CB23F4" w14:textId="77777777" w:rsidR="00095376" w:rsidRPr="007110D9" w:rsidRDefault="00095376" w:rsidP="0009537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2"/>
    </w:p>
    <w:p w14:paraId="512F0921" w14:textId="77777777" w:rsidR="00095376" w:rsidRPr="007110D9" w:rsidRDefault="00095376" w:rsidP="0009537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147E0764" w14:textId="77777777" w:rsidR="00095376" w:rsidRDefault="00095376" w:rsidP="00095376">
      <w:pPr>
        <w:rPr>
          <w:lang w:eastAsia="zh-CN"/>
        </w:rPr>
      </w:pPr>
      <w:r>
        <w:rPr>
          <w:lang w:eastAsia="zh-CN"/>
        </w:rPr>
        <w:t>-</w:t>
      </w:r>
      <w:r>
        <w:rPr>
          <w:lang w:eastAsia="zh-CN"/>
        </w:rPr>
        <w:tab/>
        <w:t>for UE supporting [</w:t>
      </w:r>
      <w:r>
        <w:rPr>
          <w:i/>
          <w:iCs/>
          <w:lang w:val="en-US" w:eastAsia="zh-CN"/>
        </w:rPr>
        <w:t>NeedForGap-InfoNR-R18</w:t>
      </w:r>
      <w:r>
        <w:rPr>
          <w:lang w:eastAsia="zh-CN"/>
        </w:rPr>
        <w:t xml:space="preserve">] for intra-frequency measurement, </w:t>
      </w:r>
    </w:p>
    <w:p w14:paraId="41EE36FC" w14:textId="77777777" w:rsidR="00095376" w:rsidRDefault="00095376" w:rsidP="00095376">
      <w:pPr>
        <w:pStyle w:val="B10"/>
        <w:rPr>
          <w:lang w:eastAsia="zh-CN"/>
        </w:rPr>
      </w:pPr>
      <w:r>
        <w:rPr>
          <w:lang w:eastAsia="zh-CN"/>
        </w:rPr>
        <w:t>-</w:t>
      </w:r>
      <w:r>
        <w:rPr>
          <w:lang w:eastAsia="zh-CN"/>
        </w:rPr>
        <w:tab/>
        <w:t>An intra-frequency SSB measurement is defined as measurement without gap if</w:t>
      </w:r>
    </w:p>
    <w:p w14:paraId="6AC0291A" w14:textId="77777777" w:rsidR="00095376" w:rsidRDefault="00095376" w:rsidP="00095376">
      <w:pPr>
        <w:pStyle w:val="B20"/>
        <w:rPr>
          <w:lang w:eastAsia="zh-CN"/>
        </w:rPr>
      </w:pPr>
      <w:r>
        <w:rPr>
          <w:lang w:eastAsia="zh-CN"/>
        </w:rPr>
        <w:t>-</w:t>
      </w:r>
      <w:r>
        <w:rPr>
          <w:lang w:eastAsia="zh-CN"/>
        </w:rPr>
        <w:tab/>
      </w:r>
      <w:r>
        <w:t xml:space="preserve">the UE indicates ‘no-gap’ via </w:t>
      </w:r>
      <w:proofErr w:type="spellStart"/>
      <w:r>
        <w:rPr>
          <w:i/>
        </w:rPr>
        <w:t>intraFreq-needForGap</w:t>
      </w:r>
      <w:proofErr w:type="spellEnd"/>
      <w:r>
        <w:t xml:space="preserve"> </w:t>
      </w:r>
      <w:r>
        <w:rPr>
          <w:rFonts w:hint="eastAsia"/>
          <w:lang w:val="en-US" w:eastAsia="zh-CN"/>
        </w:rPr>
        <w:t xml:space="preserve">and </w:t>
      </w:r>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p>
    <w:p w14:paraId="68F5B631" w14:textId="77777777" w:rsidR="00095376" w:rsidRDefault="00095376" w:rsidP="00095376">
      <w:pPr>
        <w:pStyle w:val="B20"/>
        <w:rPr>
          <w:lang w:eastAsia="zh-CN"/>
        </w:rPr>
      </w:pPr>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p>
    <w:p w14:paraId="355B5749" w14:textId="77777777" w:rsidR="00095376" w:rsidRDefault="00095376" w:rsidP="00095376">
      <w:pPr>
        <w:pStyle w:val="B20"/>
        <w:rPr>
          <w:lang w:eastAsia="zh-CN"/>
        </w:rPr>
      </w:pPr>
      <w:r>
        <w:rPr>
          <w:lang w:eastAsia="zh-CN"/>
        </w:rPr>
        <w:lastRenderedPageBreak/>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p>
    <w:p w14:paraId="0C304B10" w14:textId="77777777" w:rsidR="00095376" w:rsidRDefault="00095376" w:rsidP="00095376">
      <w:pPr>
        <w:pStyle w:val="B10"/>
        <w:rPr>
          <w:lang w:eastAsia="zh-CN"/>
        </w:rPr>
      </w:pPr>
      <w:r>
        <w:rPr>
          <w:lang w:eastAsia="zh-CN"/>
        </w:rPr>
        <w:t>-</w:t>
      </w:r>
      <w:r>
        <w:rPr>
          <w:lang w:eastAsia="zh-CN"/>
        </w:rPr>
        <w:tab/>
        <w:t>An intra-frequency SSB measurement is defined as measurement with gap if</w:t>
      </w:r>
    </w:p>
    <w:p w14:paraId="33BC597D" w14:textId="77777777" w:rsidR="00095376" w:rsidRDefault="00095376" w:rsidP="00095376">
      <w:pPr>
        <w:pStyle w:val="B20"/>
        <w:rPr>
          <w:lang w:eastAsia="zh-CN"/>
        </w:rPr>
      </w:pPr>
      <w:r>
        <w:rPr>
          <w:lang w:eastAsia="zh-CN"/>
        </w:rPr>
        <w:t>-</w:t>
      </w:r>
      <w:r>
        <w:rPr>
          <w:lang w:eastAsia="zh-CN"/>
        </w:rPr>
        <w:tab/>
        <w:t xml:space="preserve">the UE indicates ‘gap’ via </w:t>
      </w:r>
      <w:proofErr w:type="spellStart"/>
      <w:r>
        <w:rPr>
          <w:lang w:eastAsia="zh-CN"/>
        </w:rPr>
        <w:t>intraFreq-needForGap</w:t>
      </w:r>
      <w:proofErr w:type="spellEnd"/>
      <w:r>
        <w:rPr>
          <w:lang w:eastAsia="zh-CN"/>
        </w:rPr>
        <w:t xml:space="preserve"> for intra-frequency measurement</w:t>
      </w:r>
    </w:p>
    <w:p w14:paraId="5BC1DE7C" w14:textId="77777777" w:rsidR="00095376" w:rsidRPr="009C5807" w:rsidRDefault="00095376" w:rsidP="00095376">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7811F3A" w14:textId="77777777" w:rsidR="00095376" w:rsidRPr="003412D0" w:rsidRDefault="00095376" w:rsidP="00095376">
      <w:pPr>
        <w:rPr>
          <w:rFonts w:cs="v4.2.0"/>
        </w:rPr>
      </w:pPr>
      <w:bookmarkStart w:id="3"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6F97C84A" w14:textId="77777777" w:rsidR="00095376" w:rsidRDefault="00095376" w:rsidP="0009537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CEB9F04" w14:textId="77777777" w:rsidR="00095376" w:rsidRDefault="00095376" w:rsidP="00095376">
      <w:pPr>
        <w:rPr>
          <w:noProof/>
        </w:rPr>
      </w:pPr>
      <w:r w:rsidRPr="004F0B20">
        <w:rPr>
          <w:noProof/>
        </w:rPr>
        <w:t>The measurement requirements defined for an activated SCell with a non-dormant active BWP defined in this clause shall also apply to an activated SCell with dormant BWP as active BWP.</w:t>
      </w:r>
    </w:p>
    <w:bookmarkEnd w:id="3"/>
    <w:p w14:paraId="66403817" w14:textId="77777777" w:rsidR="00095376" w:rsidRDefault="00095376" w:rsidP="00095376">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48B4A9D0" w14:textId="77777777" w:rsidR="00095376" w:rsidRDefault="00095376" w:rsidP="00095376">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55E37A23" w14:textId="77777777" w:rsidR="00095376" w:rsidRDefault="00095376" w:rsidP="00095376">
      <w:r w:rsidRPr="00893231">
        <w:t>The intra-frequency measurement requirements in</w:t>
      </w:r>
      <w:r>
        <w:t xml:space="preserve"> clause</w:t>
      </w:r>
      <w:r w:rsidRPr="00893231">
        <w:t xml:space="preserve"> 9.2.5 applies </w:t>
      </w:r>
      <w:r w:rsidRPr="00A569E9">
        <w:t xml:space="preserve">for </w:t>
      </w:r>
      <w:r>
        <w:t>the following scenarios:</w:t>
      </w:r>
    </w:p>
    <w:p w14:paraId="12D167EF" w14:textId="77777777" w:rsidR="00095376" w:rsidRDefault="00095376" w:rsidP="00095376">
      <w:r w:rsidRPr="00B91BD0">
        <w:t>-</w:t>
      </w:r>
      <w:r w:rsidRPr="00B91BD0">
        <w:tab/>
        <w:t>SSB based intra-frequency measurements with no measurement gap,</w:t>
      </w:r>
    </w:p>
    <w:p w14:paraId="068CFFCA"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6A3D9231" w14:textId="77777777" w:rsidR="00095376" w:rsidRPr="009C5807" w:rsidRDefault="00095376" w:rsidP="00095376">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571E4947" w14:textId="0E867EA7" w:rsidR="00095376" w:rsidRDefault="00095376" w:rsidP="00095376">
      <w:pPr>
        <w:ind w:left="852" w:hanging="284"/>
        <w:rPr>
          <w:ins w:id="4" w:author="Xusheng Wei" w:date="2024-02-19T18:03:00Z"/>
        </w:rPr>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47830BC9" w14:textId="77777777" w:rsidR="002831CC" w:rsidRPr="006E0BFC" w:rsidRDefault="002831CC" w:rsidP="002831CC">
      <w:pPr>
        <w:rPr>
          <w:ins w:id="5" w:author="Xusheng Wei" w:date="2024-02-19T18:03:00Z"/>
          <w:iCs/>
        </w:rPr>
      </w:pPr>
      <w:ins w:id="6" w:author="Xusheng Wei" w:date="2024-02-19T18:03:00Z">
        <w:r>
          <w:t xml:space="preserve">     -    </w:t>
        </w:r>
        <w:r w:rsidRPr="006E0BFC">
          <w:t xml:space="preserve">For a UE supporting </w:t>
        </w:r>
        <w:r>
          <w:t>MUSIM gaps or both concurrent measurement gaps and MUSIM gaps,</w:t>
        </w:r>
        <w:r w:rsidRPr="006E0BFC">
          <w:t xml:space="preserve"> and when </w:t>
        </w:r>
        <w:r>
          <w:t>periodic MUSIM gaps or both concurrent and periodic MUSIM gaps</w:t>
        </w:r>
        <w:r w:rsidRPr="006E0BFC">
          <w:t xml:space="preserve"> are configured</w:t>
        </w:r>
        <w:r w:rsidRPr="006E0BFC">
          <w:rPr>
            <w:iCs/>
          </w:rPr>
          <w:t>:</w:t>
        </w:r>
      </w:ins>
    </w:p>
    <w:p w14:paraId="0967E847" w14:textId="77777777" w:rsidR="002831CC" w:rsidRPr="009C5807" w:rsidRDefault="002831CC" w:rsidP="002831CC">
      <w:pPr>
        <w:pStyle w:val="B10"/>
        <w:ind w:left="852"/>
        <w:rPr>
          <w:ins w:id="7" w:author="Xusheng Wei" w:date="2024-02-19T18:03:00Z"/>
        </w:rPr>
      </w:pPr>
      <w:ins w:id="8"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ins>
    </w:p>
    <w:p w14:paraId="72469F7E" w14:textId="77777777" w:rsidR="002831CC" w:rsidRDefault="002831CC" w:rsidP="002831CC">
      <w:pPr>
        <w:ind w:left="852" w:hanging="284"/>
        <w:rPr>
          <w:ins w:id="9" w:author="Xusheng Wei" w:date="2024-02-19T18:03:00Z"/>
        </w:rPr>
      </w:pPr>
      <w:ins w:id="10"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r w:rsidRPr="006E0BFC" w:rsidDel="006713CD">
          <w:t xml:space="preserve"> </w:t>
        </w:r>
      </w:ins>
    </w:p>
    <w:p w14:paraId="1A618B5A" w14:textId="77777777" w:rsidR="002831CC" w:rsidRPr="006E0BFC" w:rsidRDefault="002831CC" w:rsidP="002831CC">
      <w:pPr>
        <w:rPr>
          <w:ins w:id="11" w:author="Xusheng Wei" w:date="2024-02-19T18:03:00Z"/>
          <w:iCs/>
        </w:rPr>
      </w:pPr>
      <w:ins w:id="12" w:author="Xusheng Wei" w:date="2024-02-19T18:03:00Z">
        <w:r>
          <w:t xml:space="preserve">     -    </w:t>
        </w:r>
        <w:r w:rsidRPr="006E0BFC">
          <w:t xml:space="preserve">For a UE supporting </w:t>
        </w:r>
        <w:r>
          <w:t>MUSIM gaps and not supporting concurrent gaps or if concurrent gaps are not configured,</w:t>
        </w:r>
        <w:r w:rsidRPr="006E0BFC">
          <w:t xml:space="preserve"> and when </w:t>
        </w:r>
        <w:r>
          <w:t xml:space="preserve">periodic MUSIM gaps </w:t>
        </w:r>
        <w:r w:rsidRPr="006E0BFC">
          <w:t>are configured</w:t>
        </w:r>
        <w:r w:rsidRPr="006E0BFC">
          <w:rPr>
            <w:iCs/>
          </w:rPr>
          <w:t>:</w:t>
        </w:r>
      </w:ins>
    </w:p>
    <w:p w14:paraId="2B2BC8CC" w14:textId="77777777" w:rsidR="002831CC" w:rsidRPr="009C5807" w:rsidRDefault="002831CC" w:rsidP="002831CC">
      <w:pPr>
        <w:pStyle w:val="B10"/>
        <w:ind w:left="852"/>
        <w:rPr>
          <w:ins w:id="13" w:author="Xusheng Wei" w:date="2024-02-19T18:03:00Z"/>
        </w:rPr>
      </w:pPr>
      <w:ins w:id="14"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58B58A2F" w14:textId="5B5A0907" w:rsidR="002831CC" w:rsidRDefault="002831CC" w:rsidP="00095376">
      <w:pPr>
        <w:ind w:left="852" w:hanging="284"/>
      </w:pPr>
      <w:ins w:id="15"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3FEDFCB7"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804BCBE" w14:textId="77777777" w:rsidR="00095376" w:rsidRPr="009C5807" w:rsidRDefault="00095376" w:rsidP="00095376">
      <w:pPr>
        <w:pStyle w:val="B10"/>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58C98AB5" w14:textId="77777777" w:rsidR="00095376" w:rsidRDefault="00095376" w:rsidP="00095376">
      <w:pPr>
        <w:ind w:left="852" w:hanging="284"/>
      </w:pPr>
      <w:r w:rsidRPr="006E0BFC">
        <w:lastRenderedPageBreak/>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p>
    <w:p w14:paraId="46DB18BF" w14:textId="77777777" w:rsidR="00095376" w:rsidRDefault="00095376" w:rsidP="00095376">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5E512CCE" w14:textId="77777777" w:rsidR="00095376" w:rsidRDefault="00095376" w:rsidP="00095376">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w:t>
      </w:r>
      <w:r>
        <w:rPr>
          <w:rFonts w:hint="eastAsia"/>
          <w:lang w:eastAsia="zh-CN"/>
        </w:rPr>
        <w:t xml:space="preserve"> or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r>
        <w:t>,</w:t>
      </w:r>
    </w:p>
    <w:p w14:paraId="6B30B75F" w14:textId="77777777" w:rsidR="00095376" w:rsidRDefault="00095376" w:rsidP="00095376">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p>
    <w:p w14:paraId="46F79DDD"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47005EC" w14:textId="77777777" w:rsidR="00095376" w:rsidRPr="00B91BD0" w:rsidRDefault="00095376" w:rsidP="00095376">
      <w:r w:rsidRPr="00B91BD0">
        <w:t>-</w:t>
      </w:r>
      <w:r w:rsidRPr="00B91BD0">
        <w:tab/>
        <w:t>SSB based intra-frequency measurements with measurement gap,</w:t>
      </w:r>
    </w:p>
    <w:p w14:paraId="789FF204" w14:textId="77777777" w:rsidR="00095376" w:rsidRDefault="00095376" w:rsidP="00095376">
      <w:r w:rsidRPr="00E04E45">
        <w:t>-</w:t>
      </w:r>
      <w:r w:rsidRPr="00E04E45">
        <w:tab/>
        <w:t>SSB based intra-frequency measurements with no measurement gap</w:t>
      </w:r>
      <w:r>
        <w:t xml:space="preserve"> with the following condition</w:t>
      </w:r>
      <w:r w:rsidRPr="00E04E45">
        <w:t>,</w:t>
      </w:r>
    </w:p>
    <w:p w14:paraId="2B148801"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4DB24E47" w14:textId="77777777" w:rsidR="00095376" w:rsidRDefault="00095376" w:rsidP="00095376">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C71D14F" w14:textId="36B80DF4" w:rsidR="00095376" w:rsidRDefault="00095376" w:rsidP="00095376">
      <w:pPr>
        <w:ind w:left="852" w:hanging="284"/>
        <w:rPr>
          <w:ins w:id="16" w:author="Xusheng Wei" w:date="2024-02-19T18:05:00Z"/>
        </w:rPr>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4DFC27C0" w14:textId="2470CB38" w:rsidR="002831CC" w:rsidRDefault="002831CC" w:rsidP="00095376">
      <w:pPr>
        <w:ind w:left="852" w:hanging="284"/>
      </w:pPr>
      <w:ins w:id="17" w:author="Xusheng Wei" w:date="2024-02-19T18:05:00Z">
        <w:r>
          <w:t xml:space="preserve">-    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 or the union of concurrent measurement gaps and MUSIM gaps if MUSIM gaps are configured</w:t>
        </w:r>
        <w:r w:rsidRPr="00992ADC">
          <w:t>.</w:t>
        </w:r>
      </w:ins>
    </w:p>
    <w:p w14:paraId="4577A388"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19C97E76" w14:textId="7508D60F" w:rsidR="00095376" w:rsidRDefault="00095376" w:rsidP="00095376">
      <w:pPr>
        <w:ind w:left="852" w:hanging="284"/>
        <w:rPr>
          <w:ins w:id="18" w:author="Xusheng Wei" w:date="2024-02-19T18:06:00Z"/>
        </w:rPr>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6F09031E" w14:textId="3B3427B1" w:rsidR="00AC2D89" w:rsidRDefault="00AC2D89" w:rsidP="00095376">
      <w:pPr>
        <w:ind w:left="852" w:hanging="284"/>
      </w:pPr>
      <w:ins w:id="19" w:author="Xusheng Wei" w:date="2024-02-19T18:06:00Z">
        <w:r>
          <w:t xml:space="preserve">-     when </w:t>
        </w:r>
        <w:r w:rsidRPr="00992ADC">
          <w:t xml:space="preserve">part of the SMTC occasions of this intra-frequency </w:t>
        </w:r>
        <w:r w:rsidRPr="009C709F">
          <w:t>measurement object</w:t>
        </w:r>
        <w:r w:rsidRPr="00992ADC">
          <w:t xml:space="preserve"> are overlapped </w:t>
        </w:r>
        <w:r>
          <w:t>with</w:t>
        </w:r>
        <w:r w:rsidRPr="00992ADC">
          <w:t xml:space="preserve"> the measurement gap and all the SMTC occasions of this intra-frequency </w:t>
        </w:r>
        <w:r w:rsidRPr="009C709F">
          <w:t xml:space="preserve">measurement object </w:t>
        </w:r>
        <w:r w:rsidRPr="00992ADC">
          <w:t xml:space="preserve">are overlapped </w:t>
        </w:r>
        <w:r>
          <w:t>with</w:t>
        </w:r>
        <w:r w:rsidRPr="00992ADC">
          <w:t xml:space="preserve"> the union of </w:t>
        </w:r>
      </w:ins>
      <w:ins w:id="20" w:author="Xusheng Wei" w:date="2024-02-19T18:07:00Z">
        <w:r>
          <w:t>the</w:t>
        </w:r>
      </w:ins>
      <w:ins w:id="21" w:author="Xusheng Wei" w:date="2024-02-19T18:06:00Z">
        <w:r>
          <w:t xml:space="preserve"> measurement gap</w:t>
        </w:r>
      </w:ins>
      <w:ins w:id="22" w:author="Xusheng Wei" w:date="2024-02-19T18:07:00Z">
        <w:r>
          <w:t xml:space="preserve"> and MUSIM gaps if MUSIM gaps are configured</w:t>
        </w:r>
      </w:ins>
      <w:ins w:id="23" w:author="Xusheng Wei" w:date="2024-02-19T18:06:00Z">
        <w:r w:rsidRPr="00992ADC">
          <w:t>.</w:t>
        </w:r>
      </w:ins>
    </w:p>
    <w:p w14:paraId="6205377A" w14:textId="77777777" w:rsidR="00095376" w:rsidRDefault="00095376" w:rsidP="00095376">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7D2E2F83" w14:textId="77777777" w:rsidR="00095376" w:rsidRDefault="00095376" w:rsidP="00095376">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6FE1BFE1" w14:textId="77777777" w:rsidR="00095376" w:rsidRDefault="00095376" w:rsidP="00095376">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p>
    <w:p w14:paraId="428B0E5A"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6BB27706" w14:textId="77777777" w:rsidR="00095376" w:rsidRPr="00FE4392" w:rsidRDefault="00095376" w:rsidP="00095376">
      <w:pPr>
        <w:pStyle w:val="B20"/>
        <w:numPr>
          <w:ilvl w:val="0"/>
          <w:numId w:val="22"/>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388D0356" w14:textId="77777777" w:rsidR="00095376" w:rsidRPr="00FE4392" w:rsidRDefault="00095376" w:rsidP="00095376">
      <w:pPr>
        <w:pStyle w:val="B20"/>
        <w:numPr>
          <w:ilvl w:val="0"/>
          <w:numId w:val="22"/>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14C5D249" w14:textId="77777777" w:rsidR="00095376" w:rsidRDefault="00095376" w:rsidP="00095376">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0420FE69" w14:textId="77777777" w:rsidR="00095376" w:rsidRDefault="00095376" w:rsidP="00095376">
      <w:r>
        <w:lastRenderedPageBreak/>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1E71AA86" w14:textId="77777777" w:rsidR="00121C66" w:rsidRPr="0009537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7D12333" w14:textId="28AEFDA9" w:rsidR="00DC2D03" w:rsidRDefault="00DC2D03" w:rsidP="009D2CB0">
      <w:pPr>
        <w:jc w:val="center"/>
        <w:rPr>
          <w:b/>
          <w:color w:val="0070C0"/>
          <w:sz w:val="32"/>
          <w:szCs w:val="32"/>
          <w:lang w:eastAsia="zh-CN"/>
        </w:rPr>
      </w:pPr>
    </w:p>
    <w:p w14:paraId="03747FA7" w14:textId="77777777" w:rsidR="00277FF9" w:rsidRDefault="00277FF9" w:rsidP="00277FF9">
      <w:pPr>
        <w:jc w:val="center"/>
        <w:rPr>
          <w:b/>
          <w:color w:val="0070C0"/>
          <w:sz w:val="32"/>
          <w:szCs w:val="32"/>
          <w:lang w:eastAsia="zh-CN"/>
        </w:rPr>
      </w:pPr>
      <w:r>
        <w:rPr>
          <w:b/>
          <w:color w:val="0070C0"/>
          <w:sz w:val="32"/>
          <w:szCs w:val="32"/>
          <w:lang w:eastAsia="zh-CN"/>
        </w:rPr>
        <w:t>----------------------START OF CHANGE ----------------------------</w:t>
      </w:r>
    </w:p>
    <w:p w14:paraId="05258B9F" w14:textId="77777777" w:rsidR="00095376" w:rsidRPr="009C5807" w:rsidRDefault="00095376" w:rsidP="00095376">
      <w:pPr>
        <w:pStyle w:val="30"/>
      </w:pPr>
      <w:r w:rsidRPr="009C5807">
        <w:rPr>
          <w:rFonts w:eastAsia="Malgun Gothic"/>
        </w:rPr>
        <w:t>9.3.1</w:t>
      </w:r>
      <w:r w:rsidRPr="009C5807">
        <w:rPr>
          <w:rFonts w:eastAsia="Malgun Gothic"/>
        </w:rPr>
        <w:tab/>
        <w:t>Introduction</w:t>
      </w:r>
    </w:p>
    <w:p w14:paraId="0C6A1779" w14:textId="77777777" w:rsidR="00095376" w:rsidRPr="009C5807" w:rsidRDefault="00095376" w:rsidP="0009537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5D134616" w14:textId="77777777" w:rsidR="00095376" w:rsidRPr="009C5807" w:rsidRDefault="00095376" w:rsidP="0009537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47749E9F" w14:textId="77777777" w:rsidR="00095376" w:rsidRPr="00FE1F4C" w:rsidRDefault="00095376" w:rsidP="00095376">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that</w:t>
      </w:r>
    </w:p>
    <w:p w14:paraId="5FF6116D" w14:textId="77777777" w:rsidR="00095376" w:rsidRDefault="00095376" w:rsidP="00095376">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E07705D" w14:textId="77777777" w:rsidR="00095376" w:rsidRDefault="00095376" w:rsidP="00095376">
      <w:pPr>
        <w:pStyle w:val="B10"/>
        <w:rPr>
          <w:lang w:eastAsia="zh-CN"/>
        </w:rPr>
      </w:pPr>
      <w:r w:rsidRPr="009E2948">
        <w:t>-</w:t>
      </w:r>
      <w:r w:rsidRPr="009E2948">
        <w:tab/>
        <w:t>the SSB is completely contained in the active BWP of the UE</w:t>
      </w:r>
      <w:r w:rsidRPr="009E2948">
        <w:rPr>
          <w:rFonts w:hint="eastAsia"/>
          <w:lang w:eastAsia="zh-CN"/>
        </w:rPr>
        <w:t>.</w:t>
      </w:r>
    </w:p>
    <w:p w14:paraId="7E6EA3F5" w14:textId="77777777" w:rsidR="00095376" w:rsidRPr="009C5807" w:rsidRDefault="00095376" w:rsidP="00095376">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7594D7BA" w14:textId="77777777" w:rsidR="00095376" w:rsidRDefault="00095376" w:rsidP="00095376">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6A24DFCC" w14:textId="77777777" w:rsidR="00095376" w:rsidRDefault="00095376" w:rsidP="00095376">
      <w:pPr>
        <w:rPr>
          <w:lang w:val="en-US" w:eastAsia="zh-CN"/>
        </w:rPr>
      </w:pPr>
      <w:r>
        <w:rPr>
          <w:rFonts w:hint="eastAsia"/>
          <w:lang w:val="en-US" w:eastAsia="zh-CN"/>
        </w:rPr>
        <w:t xml:space="preserve">Besides the conditions listed above, </w:t>
      </w:r>
    </w:p>
    <w:p w14:paraId="23AA7E3C" w14:textId="77777777" w:rsidR="00095376" w:rsidRDefault="00095376" w:rsidP="00095376">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5EB99791" w14:textId="77777777" w:rsidR="00095376" w:rsidRDefault="00095376" w:rsidP="00095376">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10F8725E" w14:textId="77777777" w:rsidR="00095376" w:rsidRDefault="00095376" w:rsidP="00095376">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64827B6" w14:textId="77777777" w:rsidR="00095376" w:rsidRDefault="00095376" w:rsidP="00095376">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928475C" w14:textId="77777777" w:rsidR="00095376" w:rsidRDefault="00095376" w:rsidP="00095376">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594670E2" w14:textId="77777777" w:rsidR="00095376" w:rsidRDefault="00095376" w:rsidP="00095376">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7E656D7B" w14:textId="77777777" w:rsidR="00095376" w:rsidRDefault="00095376" w:rsidP="00095376">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42610A8" w14:textId="77777777" w:rsidR="00095376" w:rsidRDefault="00095376" w:rsidP="00095376">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359B202" w14:textId="77777777" w:rsidR="00095376" w:rsidRDefault="00095376" w:rsidP="00095376">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730EBA4F" w14:textId="77777777" w:rsidR="00095376" w:rsidRDefault="00095376" w:rsidP="00095376">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70E62C3" w14:textId="77777777" w:rsidR="00095376" w:rsidRDefault="00095376" w:rsidP="00095376">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DEF8246" w14:textId="77777777" w:rsidR="00095376" w:rsidRDefault="00095376" w:rsidP="00095376">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8656A16" w14:textId="77777777" w:rsidR="00095376" w:rsidRDefault="00095376" w:rsidP="00095376">
      <w:pPr>
        <w:pStyle w:val="B10"/>
        <w:rPr>
          <w:lang w:eastAsia="zh-CN"/>
        </w:rPr>
      </w:pPr>
      <w:r w:rsidRPr="00BC7DCA">
        <w:rPr>
          <w:lang w:eastAsia="zh-CN"/>
        </w:rPr>
        <w:t>-</w:t>
      </w:r>
      <w:r>
        <w:rPr>
          <w:lang w:eastAsia="zh-CN"/>
        </w:rPr>
        <w:tab/>
        <w:t>for UE supporting [</w:t>
      </w:r>
      <w:r>
        <w:rPr>
          <w:i/>
          <w:iCs/>
          <w:lang w:val="en-US" w:eastAsia="zh-CN"/>
        </w:rPr>
        <w:t>NeedForGap-InfoNR-R18</w:t>
      </w:r>
      <w:r>
        <w:rPr>
          <w:lang w:eastAsia="zh-CN"/>
        </w:rPr>
        <w:t xml:space="preserve">] for inter-frequency measurement, </w:t>
      </w:r>
    </w:p>
    <w:p w14:paraId="35A37960" w14:textId="77777777" w:rsidR="00095376" w:rsidRDefault="00095376" w:rsidP="00095376">
      <w:pPr>
        <w:pStyle w:val="B20"/>
        <w:rPr>
          <w:lang w:eastAsia="zh-CN"/>
        </w:rPr>
      </w:pPr>
      <w:r>
        <w:rPr>
          <w:lang w:eastAsia="zh-CN"/>
        </w:rPr>
        <w:t>-</w:t>
      </w:r>
      <w:r>
        <w:rPr>
          <w:lang w:eastAsia="zh-CN"/>
        </w:rPr>
        <w:tab/>
        <w:t>An inter-frequency SSB measurement is defined as measurement without gap if</w:t>
      </w:r>
    </w:p>
    <w:p w14:paraId="5B74383B" w14:textId="77777777" w:rsidR="00095376" w:rsidRDefault="00095376" w:rsidP="00095376">
      <w:pPr>
        <w:pStyle w:val="B30"/>
        <w:rPr>
          <w:lang w:eastAsia="zh-CN"/>
        </w:rPr>
      </w:pPr>
      <w:r>
        <w:rPr>
          <w:lang w:eastAsia="zh-CN"/>
        </w:rPr>
        <w:lastRenderedPageBreak/>
        <w:t>-</w:t>
      </w:r>
      <w:r>
        <w:rPr>
          <w:lang w:eastAsia="zh-CN"/>
        </w:rPr>
        <w:tab/>
        <w:t xml:space="preserve">the UE indicates ‘no-gap’ via </w:t>
      </w:r>
      <w:proofErr w:type="spellStart"/>
      <w:r>
        <w:rPr>
          <w:i/>
          <w:iCs/>
          <w:lang w:val="en-US" w:eastAsia="zh-CN"/>
        </w:rPr>
        <w:t>NeedForGap-InfoNR</w:t>
      </w:r>
      <w:proofErr w:type="spellEnd"/>
      <w:r>
        <w:rPr>
          <w:lang w:eastAsia="zh-CN"/>
        </w:rPr>
        <w:t xml:space="preserve"> and the UE indicates ‘[</w:t>
      </w:r>
      <w:proofErr w:type="spellStart"/>
      <w:r>
        <w:rPr>
          <w:i/>
          <w:iCs/>
        </w:rPr>
        <w:t>nogap-nointerruption</w:t>
      </w:r>
      <w:proofErr w:type="spellEnd"/>
      <w:r>
        <w:t>]</w:t>
      </w:r>
      <w:r>
        <w:rPr>
          <w:lang w:eastAsia="zh-CN"/>
        </w:rPr>
        <w:t>’ or [</w:t>
      </w:r>
      <w:proofErr w:type="spellStart"/>
      <w:r>
        <w:rPr>
          <w:i/>
          <w:iCs/>
          <w:lang w:eastAsia="zh-CN"/>
        </w:rPr>
        <w:t>nogap-intrruption</w:t>
      </w:r>
      <w:proofErr w:type="spellEnd"/>
      <w:r>
        <w:rPr>
          <w:lang w:eastAsia="zh-CN"/>
        </w:rPr>
        <w:t>] via [</w:t>
      </w:r>
      <w:r>
        <w:rPr>
          <w:i/>
          <w:iCs/>
          <w:lang w:val="en-US" w:eastAsia="zh-CN"/>
        </w:rPr>
        <w:t>NeedForGap-InfoNR-R18]</w:t>
      </w:r>
      <w:r>
        <w:rPr>
          <w:lang w:eastAsia="zh-CN"/>
        </w:rPr>
        <w:t xml:space="preserve"> for the inter-frequency measurement</w:t>
      </w:r>
    </w:p>
    <w:p w14:paraId="149E1FE7" w14:textId="77777777" w:rsidR="00095376" w:rsidRDefault="00095376" w:rsidP="00095376">
      <w:pPr>
        <w:pStyle w:val="B30"/>
        <w:rPr>
          <w:lang w:eastAsia="zh-CN"/>
        </w:rPr>
      </w:pPr>
      <w:r>
        <w:rPr>
          <w:lang w:eastAsia="zh-CN"/>
        </w:rPr>
        <w:t>-</w:t>
      </w:r>
      <w:r>
        <w:rPr>
          <w:lang w:eastAsia="zh-CN"/>
        </w:rPr>
        <w:tab/>
        <w:t>the SSB is not completely contained in the active BWP of the UE</w:t>
      </w:r>
    </w:p>
    <w:p w14:paraId="113AAD0C" w14:textId="77777777" w:rsidR="00095376" w:rsidRDefault="00095376" w:rsidP="00095376">
      <w:pPr>
        <w:pStyle w:val="B30"/>
        <w:rPr>
          <w:lang w:eastAsia="zh-CN"/>
        </w:rPr>
      </w:pPr>
      <w:r>
        <w:rPr>
          <w:lang w:eastAsia="zh-CN"/>
        </w:rPr>
        <w:tab/>
      </w:r>
      <w:r>
        <w:rPr>
          <w:rFonts w:hint="eastAsia"/>
          <w:lang w:eastAsia="zh-CN"/>
        </w:rPr>
        <w:t>When</w:t>
      </w:r>
      <w:r>
        <w:rPr>
          <w:lang w:eastAsia="zh-CN"/>
        </w:rPr>
        <w:t xml:space="preserve"> UE indicate [no-gap-with-interruption], the interruption requirement during inter-frequency measurement without gap is defined in [clause 8.2.2.2.X]</w:t>
      </w:r>
      <w:r>
        <w:rPr>
          <w:rFonts w:hint="eastAsia"/>
          <w:lang w:eastAsia="zh-CN"/>
        </w:rPr>
        <w:t>.</w:t>
      </w:r>
      <w:r>
        <w:rPr>
          <w:lang w:eastAsia="zh-CN"/>
        </w:rPr>
        <w:t xml:space="preserve"> No interruption is allowed for UE during inter-frequency measurement without gap when</w:t>
      </w:r>
    </w:p>
    <w:p w14:paraId="130D6DD1" w14:textId="77777777" w:rsidR="00095376" w:rsidRDefault="00095376" w:rsidP="00095376">
      <w:pPr>
        <w:pStyle w:val="B4"/>
        <w:rPr>
          <w:lang w:eastAsia="zh-CN"/>
        </w:rPr>
      </w:pPr>
      <w:r>
        <w:rPr>
          <w:lang w:eastAsia="zh-CN"/>
        </w:rPr>
        <w:t>-</w:t>
      </w:r>
      <w:r>
        <w:rPr>
          <w:lang w:eastAsia="zh-CN"/>
        </w:rPr>
        <w:tab/>
        <w:t>the UE indicates [no-gap-no-interruption], or</w:t>
      </w:r>
    </w:p>
    <w:p w14:paraId="053AB735" w14:textId="77777777" w:rsidR="00095376" w:rsidRDefault="00095376" w:rsidP="00095376">
      <w:pPr>
        <w:pStyle w:val="B4"/>
        <w:rPr>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p>
    <w:p w14:paraId="38931C49" w14:textId="77777777" w:rsidR="00095376" w:rsidRDefault="00095376" w:rsidP="00095376">
      <w:pPr>
        <w:pStyle w:val="B4"/>
        <w:rPr>
          <w:lang w:eastAsia="zh-CN"/>
        </w:rPr>
      </w:pPr>
      <w:r>
        <w:rPr>
          <w:lang w:eastAsia="zh-CN"/>
        </w:rPr>
        <w:t>-</w:t>
      </w:r>
      <w:r>
        <w:rPr>
          <w:lang w:eastAsia="zh-CN"/>
        </w:rPr>
        <w:tab/>
        <w:t>the SSB is completely contained in the active BWP of the UE.</w:t>
      </w:r>
    </w:p>
    <w:p w14:paraId="7EB0E08D" w14:textId="77777777" w:rsidR="00095376" w:rsidRDefault="00095376" w:rsidP="00095376">
      <w:pPr>
        <w:pStyle w:val="B30"/>
        <w:rPr>
          <w:lang w:eastAsia="zh-CN"/>
        </w:rPr>
      </w:pPr>
      <w:r>
        <w:rPr>
          <w:lang w:eastAsia="zh-CN"/>
        </w:rPr>
        <w:tab/>
      </w:r>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62A37EBA" w14:textId="77777777" w:rsidR="00095376" w:rsidRDefault="00095376" w:rsidP="00095376">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35418900" w14:textId="77777777" w:rsidR="00095376" w:rsidRDefault="00095376" w:rsidP="00095376">
      <w:pPr>
        <w:pStyle w:val="B30"/>
        <w:rPr>
          <w:rFonts w:eastAsia="Malgun Gothic"/>
        </w:rPr>
      </w:pPr>
      <w:r>
        <w:rPr>
          <w:lang w:eastAsia="zh-CN"/>
        </w:rPr>
        <w:t>-</w:t>
      </w:r>
      <w:r>
        <w:rPr>
          <w:lang w:eastAsia="zh-CN"/>
        </w:rPr>
        <w:tab/>
        <w:t xml:space="preserve">the UE indicates ‘gap’ via </w:t>
      </w:r>
      <w:proofErr w:type="spellStart"/>
      <w:r>
        <w:rPr>
          <w:i/>
          <w:iCs/>
          <w:lang w:val="en-US" w:eastAsia="zh-CN"/>
        </w:rPr>
        <w:t>NeedForGap-InfoNR</w:t>
      </w:r>
      <w:proofErr w:type="spellEnd"/>
      <w:r>
        <w:rPr>
          <w:i/>
          <w:iCs/>
          <w:lang w:val="en-US" w:eastAsia="zh-CN"/>
        </w:rPr>
        <w:t xml:space="preserve"> </w:t>
      </w:r>
      <w:r>
        <w:rPr>
          <w:lang w:eastAsia="zh-CN"/>
        </w:rPr>
        <w:t>for the inter-frequency measurement.</w:t>
      </w:r>
    </w:p>
    <w:p w14:paraId="2E31A044" w14:textId="77777777" w:rsidR="00095376" w:rsidRPr="00D222A0" w:rsidRDefault="00095376" w:rsidP="00095376">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0DE0D52" w14:textId="77777777" w:rsidR="00095376" w:rsidRDefault="00095376" w:rsidP="00095376">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21B1DA9B" w14:textId="77777777" w:rsidR="00095376" w:rsidRDefault="00095376" w:rsidP="0009537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3F1C41A7" w14:textId="77777777" w:rsidR="00095376" w:rsidRDefault="00095376" w:rsidP="00095376">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A0F793D" w14:textId="77777777" w:rsidR="00095376" w:rsidRDefault="00095376" w:rsidP="00095376">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EAADD44" w14:textId="77777777" w:rsidR="00095376" w:rsidRDefault="00095376" w:rsidP="00095376">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7BF77E2C" w14:textId="77777777" w:rsidR="00095376" w:rsidRDefault="00095376" w:rsidP="00095376">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60B06394" w14:textId="77777777"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69E91FDF" w14:textId="77777777" w:rsidR="00095376" w:rsidRDefault="00095376" w:rsidP="00095376">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F789890" w14:textId="77777777" w:rsidR="00095376" w:rsidRDefault="00095376" w:rsidP="00095376">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40818B07" w14:textId="2CE13E55" w:rsidR="00095376" w:rsidRDefault="00095376" w:rsidP="00095376">
      <w:pPr>
        <w:pStyle w:val="B20"/>
        <w:ind w:left="850"/>
        <w:rPr>
          <w:ins w:id="24" w:author="Xusheng Wei" w:date="2024-02-19T18:22:00Z"/>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ins w:id="25" w:author="Xusheng Wei" w:date="2024-02-19T18:23:00Z">
        <w:r w:rsidR="00504008">
          <w:rPr>
            <w:lang w:eastAsia="zh-TW"/>
          </w:rPr>
          <w:t>, or</w:t>
        </w:r>
      </w:ins>
      <w:del w:id="26" w:author="Xusheng Wei" w:date="2024-02-19T18:23:00Z">
        <w:r w:rsidDel="00504008">
          <w:rPr>
            <w:lang w:eastAsia="zh-CN"/>
          </w:rPr>
          <w:delText>.</w:delText>
        </w:r>
      </w:del>
    </w:p>
    <w:p w14:paraId="5E16F98F" w14:textId="2D7851D2" w:rsidR="00116DF6" w:rsidRDefault="00116DF6" w:rsidP="00116DF6">
      <w:pPr>
        <w:ind w:left="852" w:hanging="284"/>
        <w:rPr>
          <w:ins w:id="27" w:author="Xusheng Wei" w:date="2024-02-19T18:22:00Z"/>
        </w:rPr>
      </w:pPr>
      <w:ins w:id="28" w:author="Xusheng Wei" w:date="2024-02-19T18:22:00Z">
        <w:r>
          <w:t xml:space="preserve">-    </w:t>
        </w:r>
        <w:r w:rsidRPr="00992ADC">
          <w:t xml:space="preserve">part of the SMTC occasions of this </w:t>
        </w:r>
      </w:ins>
      <w:ins w:id="29" w:author="Xusheng Wei" w:date="2024-02-19T18:23:00Z">
        <w:r w:rsidR="00504008" w:rsidRPr="009C5807">
          <w:rPr>
            <w:rFonts w:hint="eastAsia"/>
            <w:lang w:eastAsia="zh-CN"/>
          </w:rPr>
          <w:t>inter</w:t>
        </w:r>
      </w:ins>
      <w:ins w:id="30" w:author="Xusheng Wei" w:date="2024-02-19T18:22:00Z">
        <w:r w:rsidRPr="00992ADC">
          <w:t xml:space="preserve">-frequency </w:t>
        </w:r>
        <w:r w:rsidRPr="009C709F">
          <w:t>measurement object</w:t>
        </w:r>
        <w:r w:rsidRPr="00992ADC">
          <w:t xml:space="preserve"> are overlapped </w:t>
        </w:r>
        <w:r>
          <w:t>with</w:t>
        </w:r>
        <w:r w:rsidRPr="00992ADC">
          <w:t xml:space="preserve"> the associated measurement gap and all the SMTC occasions of this </w:t>
        </w:r>
      </w:ins>
      <w:ins w:id="31" w:author="Xusheng Wei" w:date="2024-02-19T18:23:00Z">
        <w:r w:rsidR="00504008" w:rsidRPr="009C5807">
          <w:rPr>
            <w:rFonts w:hint="eastAsia"/>
            <w:lang w:eastAsia="zh-CN"/>
          </w:rPr>
          <w:t>inter</w:t>
        </w:r>
      </w:ins>
      <w:ins w:id="32" w:author="Xusheng Wei" w:date="2024-02-19T18:22:00Z">
        <w:r w:rsidRPr="00992ADC">
          <w:t xml:space="preserve">-frequency </w:t>
        </w:r>
        <w:r w:rsidRPr="009C709F">
          <w:t xml:space="preserve">measurement object </w:t>
        </w:r>
        <w:r w:rsidRPr="00992ADC">
          <w:t xml:space="preserve">are overlapped </w:t>
        </w:r>
        <w:r>
          <w:t>with</w:t>
        </w:r>
        <w:r w:rsidRPr="00992ADC">
          <w:t xml:space="preserve"> the union of </w:t>
        </w:r>
        <w:r>
          <w:t>concurrent measurement gaps or the union of concurrent measurement gaps and MUSIM gaps if MUSIM gaps are configured</w:t>
        </w:r>
        <w:r w:rsidRPr="00992ADC">
          <w:t>.</w:t>
        </w:r>
      </w:ins>
    </w:p>
    <w:p w14:paraId="38D1A796" w14:textId="77777777" w:rsidR="00116DF6" w:rsidRDefault="00116DF6" w:rsidP="00095376">
      <w:pPr>
        <w:pStyle w:val="B20"/>
        <w:ind w:left="850"/>
        <w:rPr>
          <w:lang w:eastAsia="zh-CN"/>
        </w:rPr>
      </w:pPr>
    </w:p>
    <w:p w14:paraId="44BF66A8" w14:textId="77777777"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p>
    <w:p w14:paraId="7DD21012" w14:textId="77777777" w:rsidR="00095376" w:rsidRDefault="00095376" w:rsidP="00095376">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 or</w:t>
      </w:r>
    </w:p>
    <w:p w14:paraId="7EBF88F5" w14:textId="77777777" w:rsidR="00095376" w:rsidRDefault="00095376" w:rsidP="00095376">
      <w:pPr>
        <w:pStyle w:val="B20"/>
        <w:ind w:left="850"/>
      </w:pPr>
      <w:r>
        <w:rPr>
          <w:lang w:eastAsia="zh-CN"/>
        </w:rPr>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p>
    <w:p w14:paraId="14F61A1D" w14:textId="77777777" w:rsidR="00095376" w:rsidRDefault="00095376" w:rsidP="00095376">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40548ECC" w14:textId="77777777" w:rsidR="00095376" w:rsidRDefault="00095376" w:rsidP="00095376">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6F6EDCC" w14:textId="0F8BCA1D" w:rsidR="00095376" w:rsidRDefault="00095376" w:rsidP="00095376">
      <w:pPr>
        <w:pStyle w:val="B10"/>
        <w:rPr>
          <w:ins w:id="33" w:author="Xusheng Wei" w:date="2024-02-19T18:38: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15800B0F" w14:textId="4AB72BF5" w:rsidR="00033483" w:rsidRDefault="00033483" w:rsidP="00033483">
      <w:pPr>
        <w:pStyle w:val="B10"/>
        <w:rPr>
          <w:ins w:id="34" w:author="Xusheng Wei" w:date="2024-02-19T18:38:00Z"/>
          <w:lang w:eastAsia="zh-CN"/>
        </w:rPr>
      </w:pPr>
      <w:ins w:id="35" w:author="Xusheng Wei" w:date="2024-02-19T18:38: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ins>
      <w:ins w:id="36" w:author="Xusheng Wei" w:date="2024-02-19T18:39:00Z">
        <w:r w:rsidR="00E21AA3">
          <w:t xml:space="preserve"> or MUSIM gaps</w:t>
        </w:r>
        <w:r w:rsidR="00D46435">
          <w:t xml:space="preserve"> if MUSIM gaps are configured</w:t>
        </w:r>
      </w:ins>
      <w:ins w:id="37" w:author="Xusheng Wei" w:date="2024-02-19T18:38:00Z">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00D56493" w14:textId="36B868FE" w:rsidR="00033483" w:rsidRDefault="00033483" w:rsidP="00095376">
      <w:pPr>
        <w:pStyle w:val="B10"/>
        <w:rPr>
          <w:lang w:eastAsia="zh-CN"/>
        </w:rPr>
      </w:pPr>
      <w:ins w:id="38" w:author="Xusheng Wei" w:date="2024-02-19T18:38: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w:t>
        </w:r>
      </w:ins>
      <w:ins w:id="39" w:author="Xusheng Wei" w:date="2024-02-19T18:39:00Z">
        <w:r w:rsidR="00D46435">
          <w:rPr>
            <w:lang w:eastAsia="zh-CN"/>
          </w:rPr>
          <w:t xml:space="preserve"> or MUSIM gaps if MUSIM gaps are configured</w:t>
        </w:r>
      </w:ins>
      <w:ins w:id="40" w:author="Xusheng Wei" w:date="2024-02-19T18:38:00Z">
        <w:r>
          <w:rPr>
            <w:lang w:eastAsia="zh-CN"/>
          </w:rPr>
          <w:t>,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4A0D5BBD" w14:textId="77777777" w:rsidR="00095376" w:rsidRDefault="00095376" w:rsidP="00095376">
      <w:pPr>
        <w:pStyle w:val="B10"/>
        <w:ind w:left="567"/>
      </w:pPr>
      <w:r>
        <w:rPr>
          <w:lang w:eastAsia="zh-CN"/>
        </w:rPr>
        <w:t>-</w:t>
      </w:r>
      <w:r>
        <w:tab/>
        <w:t xml:space="preserve">for UE capable of </w:t>
      </w:r>
      <w:r>
        <w:rPr>
          <w:lang w:eastAsia="zh-CN"/>
        </w:rPr>
        <w:t>[</w:t>
      </w:r>
      <w:r>
        <w:rPr>
          <w:i/>
          <w:iCs/>
          <w:lang w:eastAsia="zh-CN"/>
        </w:rPr>
        <w:t>NeedForInterruptionNR-r18</w:t>
      </w:r>
      <w:r>
        <w:rPr>
          <w:lang w:eastAsia="zh-CN"/>
        </w:rPr>
        <w:t>]</w:t>
      </w:r>
      <w:r>
        <w:t>, when</w:t>
      </w:r>
    </w:p>
    <w:p w14:paraId="7D853713" w14:textId="77777777" w:rsidR="00095376" w:rsidRDefault="00095376" w:rsidP="00095376">
      <w:pPr>
        <w:pStyle w:val="B30"/>
        <w:ind w:left="852"/>
        <w:rPr>
          <w:lang w:eastAsia="zh-CN"/>
        </w:rPr>
      </w:pPr>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w:t>
      </w:r>
    </w:p>
    <w:p w14:paraId="7A9ED6CC" w14:textId="164A5991" w:rsidR="00095376" w:rsidRDefault="00095376" w:rsidP="00095376">
      <w:pPr>
        <w:pStyle w:val="B20"/>
        <w:rPr>
          <w:ins w:id="41" w:author="Xusheng Wei" w:date="2024-02-19T18:40:00Z"/>
          <w:lang w:eastAsia="zh-CN"/>
        </w:rPr>
      </w:pPr>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p>
    <w:p w14:paraId="601FA844" w14:textId="54E1738B" w:rsidR="005C1753" w:rsidRDefault="005C1753" w:rsidP="005C1753">
      <w:pPr>
        <w:pStyle w:val="B30"/>
        <w:ind w:left="852"/>
        <w:rPr>
          <w:ins w:id="42" w:author="Xusheng Wei" w:date="2024-02-19T18:40:00Z"/>
          <w:lang w:eastAsia="zh-CN"/>
        </w:rPr>
      </w:pPr>
      <w:ins w:id="43" w:author="Xusheng Wei" w:date="2024-02-19T18:40:00Z">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t xml:space="preserve"> or MUSIM gaps if MUSIM gaps are co</w:t>
        </w:r>
      </w:ins>
      <w:ins w:id="44" w:author="Xusheng Wei" w:date="2024-02-19T18:41:00Z">
        <w:r>
          <w:t>nfigured,</w:t>
        </w:r>
      </w:ins>
      <w:ins w:id="45"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w:t>
        </w:r>
      </w:ins>
    </w:p>
    <w:p w14:paraId="3D5AD163" w14:textId="22F91D9A" w:rsidR="005C1753" w:rsidRDefault="005C1753" w:rsidP="00095376">
      <w:pPr>
        <w:pStyle w:val="B20"/>
        <w:rPr>
          <w:lang w:eastAsia="zh-CN"/>
        </w:rPr>
      </w:pPr>
      <w:ins w:id="46" w:author="Xusheng Wei" w:date="2024-02-19T18:40:00Z">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ins>
      <w:ins w:id="47" w:author="Xusheng Wei" w:date="2024-02-19T18:41:00Z">
        <w:r>
          <w:rPr>
            <w:lang w:eastAsia="zh-CN"/>
          </w:rPr>
          <w:t xml:space="preserve"> or MUSIM gaps if MUSIM gaps are configured</w:t>
        </w:r>
      </w:ins>
      <w:ins w:id="48"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ins>
    </w:p>
    <w:p w14:paraId="3AA35CE6" w14:textId="77777777" w:rsidR="00095376" w:rsidRDefault="00095376" w:rsidP="00095376">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282FC916" w14:textId="77777777" w:rsidR="00095376" w:rsidRDefault="00095376" w:rsidP="00095376">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4C420930" w14:textId="77777777" w:rsidR="00095376" w:rsidRDefault="00095376" w:rsidP="00095376">
      <w:pPr>
        <w:pStyle w:val="B10"/>
      </w:pPr>
      <w:r w:rsidRPr="003362AA">
        <w:t>-</w:t>
      </w:r>
      <w:r w:rsidRPr="003362AA">
        <w:tab/>
        <w:t xml:space="preserve">SSB-based </w:t>
      </w:r>
      <w:r>
        <w:t>inter</w:t>
      </w:r>
      <w:r w:rsidRPr="003362AA">
        <w:t>-frequency measurement object</w:t>
      </w:r>
      <w:r w:rsidRPr="0079135E">
        <w:t xml:space="preserve"> </w:t>
      </w:r>
      <w:r>
        <w:t>with NCSG.</w:t>
      </w:r>
    </w:p>
    <w:p w14:paraId="2751D068" w14:textId="77777777" w:rsidR="00277FF9" w:rsidRPr="00095376" w:rsidRDefault="00277FF9" w:rsidP="00277FF9">
      <w:pPr>
        <w:jc w:val="center"/>
        <w:rPr>
          <w:b/>
          <w:color w:val="0070C0"/>
          <w:sz w:val="32"/>
          <w:szCs w:val="32"/>
          <w:lang w:eastAsia="zh-CN"/>
        </w:rPr>
      </w:pPr>
    </w:p>
    <w:p w14:paraId="08B4FC1A" w14:textId="77777777" w:rsidR="00277FF9" w:rsidRDefault="00277FF9" w:rsidP="00277FF9">
      <w:pPr>
        <w:jc w:val="center"/>
        <w:rPr>
          <w:b/>
          <w:color w:val="0070C0"/>
          <w:sz w:val="32"/>
          <w:szCs w:val="32"/>
          <w:lang w:eastAsia="zh-CN"/>
        </w:rPr>
      </w:pPr>
      <w:r>
        <w:rPr>
          <w:b/>
          <w:color w:val="0070C0"/>
          <w:sz w:val="32"/>
          <w:szCs w:val="32"/>
          <w:lang w:eastAsia="zh-CN"/>
        </w:rPr>
        <w:lastRenderedPageBreak/>
        <w:t>----------------------END OF CHANGE ----------------------------</w:t>
      </w:r>
    </w:p>
    <w:p w14:paraId="5C45F929" w14:textId="77777777" w:rsidR="00277FF9" w:rsidRDefault="00277FF9" w:rsidP="009D2CB0">
      <w:pPr>
        <w:jc w:val="center"/>
        <w:rPr>
          <w:b/>
          <w:color w:val="0070C0"/>
          <w:sz w:val="32"/>
          <w:szCs w:val="32"/>
          <w:lang w:eastAsia="zh-CN"/>
        </w:rPr>
      </w:pPr>
    </w:p>
    <w:sectPr w:rsidR="00277F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C4BA" w14:textId="77777777" w:rsidR="00DD2E30" w:rsidRDefault="00DD2E30">
      <w:r>
        <w:separator/>
      </w:r>
    </w:p>
  </w:endnote>
  <w:endnote w:type="continuationSeparator" w:id="0">
    <w:p w14:paraId="4E704A91" w14:textId="77777777" w:rsidR="00DD2E30" w:rsidRDefault="00DD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D115" w14:textId="77777777" w:rsidR="00DD2E30" w:rsidRDefault="00DD2E30">
      <w:r>
        <w:separator/>
      </w:r>
    </w:p>
  </w:footnote>
  <w:footnote w:type="continuationSeparator" w:id="0">
    <w:p w14:paraId="5F1EFE3B" w14:textId="77777777" w:rsidR="00DD2E30" w:rsidRDefault="00DD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
  </w:num>
  <w:num w:numId="4">
    <w:abstractNumId w:val="5"/>
  </w:num>
  <w:num w:numId="5">
    <w:abstractNumId w:val="0"/>
  </w:num>
  <w:num w:numId="6">
    <w:abstractNumId w:val="6"/>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0"/>
  </w:num>
  <w:num w:numId="18">
    <w:abstractNumId w:val="9"/>
  </w:num>
  <w:num w:numId="19">
    <w:abstractNumId w:val="12"/>
  </w:num>
  <w:num w:numId="20">
    <w:abstractNumId w:val="7"/>
  </w:num>
  <w:num w:numId="21">
    <w:abstractNumId w:val="3"/>
  </w:num>
  <w:num w:numId="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3483"/>
    <w:rsid w:val="000378E2"/>
    <w:rsid w:val="00050BB9"/>
    <w:rsid w:val="000635A2"/>
    <w:rsid w:val="00064008"/>
    <w:rsid w:val="000715C5"/>
    <w:rsid w:val="000731B6"/>
    <w:rsid w:val="00084290"/>
    <w:rsid w:val="0008433B"/>
    <w:rsid w:val="00087A5D"/>
    <w:rsid w:val="00090CC9"/>
    <w:rsid w:val="00095376"/>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6A09"/>
    <w:rsid w:val="00222FC1"/>
    <w:rsid w:val="0022428A"/>
    <w:rsid w:val="0022594D"/>
    <w:rsid w:val="00234830"/>
    <w:rsid w:val="00242317"/>
    <w:rsid w:val="0026004D"/>
    <w:rsid w:val="002640DD"/>
    <w:rsid w:val="00267FBC"/>
    <w:rsid w:val="00271A3D"/>
    <w:rsid w:val="00275D12"/>
    <w:rsid w:val="00277FF9"/>
    <w:rsid w:val="002831CC"/>
    <w:rsid w:val="00284FEB"/>
    <w:rsid w:val="002860C4"/>
    <w:rsid w:val="002A2DD8"/>
    <w:rsid w:val="002B2BC5"/>
    <w:rsid w:val="002B39B7"/>
    <w:rsid w:val="002B4B6B"/>
    <w:rsid w:val="002B5741"/>
    <w:rsid w:val="002C70F3"/>
    <w:rsid w:val="002C7CAF"/>
    <w:rsid w:val="002D2127"/>
    <w:rsid w:val="002D5562"/>
    <w:rsid w:val="002D6ADC"/>
    <w:rsid w:val="002E1936"/>
    <w:rsid w:val="002E3B57"/>
    <w:rsid w:val="002E472E"/>
    <w:rsid w:val="002E5208"/>
    <w:rsid w:val="002F29A0"/>
    <w:rsid w:val="00300FAB"/>
    <w:rsid w:val="00305319"/>
    <w:rsid w:val="00305409"/>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C53B1"/>
    <w:rsid w:val="003E1A36"/>
    <w:rsid w:val="003F08AC"/>
    <w:rsid w:val="004001B2"/>
    <w:rsid w:val="00400320"/>
    <w:rsid w:val="00404988"/>
    <w:rsid w:val="00410371"/>
    <w:rsid w:val="00415F7F"/>
    <w:rsid w:val="00420E37"/>
    <w:rsid w:val="00421517"/>
    <w:rsid w:val="00422B91"/>
    <w:rsid w:val="0042394C"/>
    <w:rsid w:val="004241E4"/>
    <w:rsid w:val="004242EF"/>
    <w:rsid w:val="004242F1"/>
    <w:rsid w:val="00434166"/>
    <w:rsid w:val="00442E1A"/>
    <w:rsid w:val="00443B81"/>
    <w:rsid w:val="00447A44"/>
    <w:rsid w:val="00451829"/>
    <w:rsid w:val="00452C63"/>
    <w:rsid w:val="00462633"/>
    <w:rsid w:val="00473DD8"/>
    <w:rsid w:val="004A5D43"/>
    <w:rsid w:val="004A62C8"/>
    <w:rsid w:val="004A6314"/>
    <w:rsid w:val="004B6ABC"/>
    <w:rsid w:val="004B75B7"/>
    <w:rsid w:val="004C6FE7"/>
    <w:rsid w:val="004D21EC"/>
    <w:rsid w:val="004F15EF"/>
    <w:rsid w:val="004F6F91"/>
    <w:rsid w:val="00504008"/>
    <w:rsid w:val="00506D0A"/>
    <w:rsid w:val="00510444"/>
    <w:rsid w:val="005141D9"/>
    <w:rsid w:val="0051580D"/>
    <w:rsid w:val="00520D6C"/>
    <w:rsid w:val="005219CA"/>
    <w:rsid w:val="00547111"/>
    <w:rsid w:val="00547B32"/>
    <w:rsid w:val="00552F04"/>
    <w:rsid w:val="00560102"/>
    <w:rsid w:val="0056746B"/>
    <w:rsid w:val="00570B89"/>
    <w:rsid w:val="00571DA0"/>
    <w:rsid w:val="005779EB"/>
    <w:rsid w:val="005871A9"/>
    <w:rsid w:val="00592D74"/>
    <w:rsid w:val="005963C2"/>
    <w:rsid w:val="005A0CC6"/>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93412"/>
    <w:rsid w:val="00693AA5"/>
    <w:rsid w:val="00695808"/>
    <w:rsid w:val="006B46FB"/>
    <w:rsid w:val="006C0DCC"/>
    <w:rsid w:val="006C7CBD"/>
    <w:rsid w:val="006D0C16"/>
    <w:rsid w:val="006D54DD"/>
    <w:rsid w:val="006E00E4"/>
    <w:rsid w:val="006E21FB"/>
    <w:rsid w:val="006F0370"/>
    <w:rsid w:val="006F3816"/>
    <w:rsid w:val="00704285"/>
    <w:rsid w:val="00710B26"/>
    <w:rsid w:val="007229AE"/>
    <w:rsid w:val="00725238"/>
    <w:rsid w:val="00730EC1"/>
    <w:rsid w:val="00732A23"/>
    <w:rsid w:val="0073758D"/>
    <w:rsid w:val="0074179A"/>
    <w:rsid w:val="00742AC2"/>
    <w:rsid w:val="00744742"/>
    <w:rsid w:val="00747664"/>
    <w:rsid w:val="007477AC"/>
    <w:rsid w:val="007579EA"/>
    <w:rsid w:val="00760C31"/>
    <w:rsid w:val="00762084"/>
    <w:rsid w:val="00762A57"/>
    <w:rsid w:val="00772B67"/>
    <w:rsid w:val="00777BC0"/>
    <w:rsid w:val="007808B5"/>
    <w:rsid w:val="00790E24"/>
    <w:rsid w:val="00791235"/>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279FA"/>
    <w:rsid w:val="008361F0"/>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7E70"/>
    <w:rsid w:val="00A50CF0"/>
    <w:rsid w:val="00A66816"/>
    <w:rsid w:val="00A70DA4"/>
    <w:rsid w:val="00A7174D"/>
    <w:rsid w:val="00A71D3E"/>
    <w:rsid w:val="00A7671C"/>
    <w:rsid w:val="00A81F83"/>
    <w:rsid w:val="00A8588A"/>
    <w:rsid w:val="00A86B70"/>
    <w:rsid w:val="00A877DB"/>
    <w:rsid w:val="00AA08B2"/>
    <w:rsid w:val="00AA2CBC"/>
    <w:rsid w:val="00AA4535"/>
    <w:rsid w:val="00AB02D7"/>
    <w:rsid w:val="00AB0D9C"/>
    <w:rsid w:val="00AB5BDD"/>
    <w:rsid w:val="00AC2D89"/>
    <w:rsid w:val="00AC5820"/>
    <w:rsid w:val="00AD1CD8"/>
    <w:rsid w:val="00AD29CC"/>
    <w:rsid w:val="00AF299B"/>
    <w:rsid w:val="00B05D7B"/>
    <w:rsid w:val="00B06AD8"/>
    <w:rsid w:val="00B11DC7"/>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3012"/>
    <w:rsid w:val="00C66BA2"/>
    <w:rsid w:val="00C72289"/>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46435"/>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E2FC2"/>
    <w:rsid w:val="00DE34CF"/>
    <w:rsid w:val="00E13F3D"/>
    <w:rsid w:val="00E14F2A"/>
    <w:rsid w:val="00E21AA3"/>
    <w:rsid w:val="00E23875"/>
    <w:rsid w:val="00E24CAC"/>
    <w:rsid w:val="00E25327"/>
    <w:rsid w:val="00E265E7"/>
    <w:rsid w:val="00E276B6"/>
    <w:rsid w:val="00E34898"/>
    <w:rsid w:val="00E46AC9"/>
    <w:rsid w:val="00E47F45"/>
    <w:rsid w:val="00E50305"/>
    <w:rsid w:val="00E610F7"/>
    <w:rsid w:val="00E73724"/>
    <w:rsid w:val="00EA594E"/>
    <w:rsid w:val="00EB09B7"/>
    <w:rsid w:val="00EB449E"/>
    <w:rsid w:val="00EC2BC7"/>
    <w:rsid w:val="00EC3927"/>
    <w:rsid w:val="00ED247F"/>
    <w:rsid w:val="00ED5388"/>
    <w:rsid w:val="00ED657D"/>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D1BBA"/>
    <w:rsid w:val="00FD24DF"/>
    <w:rsid w:val="00FE02B2"/>
    <w:rsid w:val="00FE51CB"/>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C39A-F420-4683-9E5C-8127269C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3378</Words>
  <Characters>19256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44</cp:revision>
  <cp:lastPrinted>1900-01-01T00:00:00Z</cp:lastPrinted>
  <dcterms:created xsi:type="dcterms:W3CDTF">2024-02-04T10:37:00Z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